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11168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 و 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8B134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611B96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8B13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اصول </w:t>
            </w:r>
            <w:r w:rsidR="008B134E">
              <w:rPr>
                <w:rFonts w:asciiTheme="majorBidi" w:hAnsiTheme="majorBidi" w:cs="B Nazanin" w:hint="cs"/>
                <w:b/>
                <w:bCs/>
                <w:rtl/>
              </w:rPr>
              <w:t>استانداردسازی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A4F02" w:rsidP="003E6B4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2 واحد که 0.75 آن توسط اینجانب تدریس میشود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طبق برنامه گروه</w:t>
            </w:r>
            <w:r w:rsidR="0063016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C7298" w:rsidRDefault="00DC7298" w:rsidP="00DC72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دکتر اکرم عل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زاده</w:t>
            </w:r>
          </w:p>
          <w:p w:rsidR="005953CA" w:rsidRPr="00711168" w:rsidRDefault="005953CA" w:rsidP="00CB752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03049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91301F" w:rsidRPr="00711168">
                <w:rPr>
                  <w:rStyle w:val="Hyperlink"/>
                  <w:rFonts w:asciiTheme="majorBidi" w:hAnsiTheme="majorBidi" w:cs="B Nazanin"/>
                  <w:b/>
                  <w:bCs/>
                </w:rPr>
                <w:t>alizadehbio@gmail.com</w:t>
              </w:r>
            </w:hyperlink>
          </w:p>
          <w:p w:rsidR="0091301F" w:rsidRPr="00711168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09128086698</w:t>
            </w:r>
          </w:p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7438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743843">
              <w:rPr>
                <w:rFonts w:asciiTheme="majorBidi" w:hAnsiTheme="majorBidi" w:cs="B Nazanin" w:hint="cs"/>
                <w:b/>
                <w:bCs/>
                <w:rtl/>
              </w:rPr>
              <w:t>استانداردهای تولید محصولات مختلف در حیطه علوم سلولی کاربردی</w:t>
            </w:r>
          </w:p>
        </w:tc>
      </w:tr>
      <w:tr w:rsidR="004A0190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7438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</w:t>
            </w:r>
            <w:r w:rsidR="0074384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با </w:t>
            </w:r>
            <w:r w:rsidR="00743843">
              <w:rPr>
                <w:rFonts w:asciiTheme="majorBidi" w:hAnsiTheme="majorBidi" w:cs="B Nazanin" w:hint="cs"/>
                <w:b/>
                <w:bCs/>
                <w:rtl/>
              </w:rPr>
              <w:t>استانداردهای تولید محصولات مختلف در حیطه علوم سلولی کاربردی</w:t>
            </w:r>
            <w:r w:rsidR="00D200A4">
              <w:rPr>
                <w:rFonts w:asciiTheme="majorBidi" w:hAnsiTheme="majorBidi" w:cs="B Nazanin" w:hint="cs"/>
                <w:b/>
                <w:bCs/>
                <w:rtl/>
              </w:rPr>
              <w:t xml:space="preserve"> و نحوه انجام کار در آزمایشگاه و بالین</w:t>
            </w:r>
            <w:r w:rsidR="0074384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3843">
              <w:rPr>
                <w:rFonts w:asciiTheme="majorBidi" w:hAnsiTheme="majorBidi" w:cs="B Nazanin" w:hint="cs"/>
                <w:b/>
                <w:bCs/>
                <w:rtl/>
              </w:rPr>
              <w:t>آشنا میشود.</w:t>
            </w:r>
          </w:p>
        </w:tc>
      </w:tr>
      <w:tr w:rsidR="005953CA" w:rsidRPr="00711168" w:rsidTr="00611B96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1C2A39" w:rsidP="007438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743843">
              <w:rPr>
                <w:rFonts w:asciiTheme="majorBidi" w:hAnsiTheme="majorBidi" w:cs="B Nazanin" w:hint="cs"/>
                <w:b/>
                <w:bCs/>
                <w:rtl/>
              </w:rPr>
              <w:t>استانداردهای تولید محصولات مختلف علوم سلولی کاربردی</w:t>
            </w:r>
          </w:p>
          <w:p w:rsidR="00D200A4" w:rsidRPr="00711168" w:rsidRDefault="00D200A4" w:rsidP="00D200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نحوه کار در آزمایشگاه و بالین (کارآزمایی بالینی)</w:t>
            </w:r>
          </w:p>
          <w:p w:rsidR="001C2A39" w:rsidRPr="00711168" w:rsidRDefault="001C2A39" w:rsidP="00D200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711168" w:rsidTr="00611B96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611B96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D200A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بتواند </w:t>
            </w:r>
            <w:r w:rsidR="00D200A4">
              <w:rPr>
                <w:rFonts w:asciiTheme="majorBidi" w:hAnsiTheme="majorBidi" w:cs="B Nazanin" w:hint="cs"/>
                <w:b/>
                <w:bCs/>
                <w:rtl/>
              </w:rPr>
              <w:t>استانداردهای تولید محصولات مختلف در حیطه علوم سلولی کاربردی و نحوه انجام کار در آزمایشگاه و بالین</w:t>
            </w:r>
            <w:r w:rsidR="00D200A4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="00D200A4">
              <w:rPr>
                <w:rFonts w:asciiTheme="majorBidi" w:hAnsiTheme="majorBidi" w:cs="B Nazanin" w:hint="cs"/>
                <w:b/>
                <w:bCs/>
                <w:rtl/>
              </w:rPr>
              <w:t>استانداردهای تولید محصولات مختلف در حیطه علوم سلولی کاربردی و نحوه انجام کار در آزمایشگاه و بالین</w:t>
            </w:r>
            <w:r w:rsidR="00DB2AF8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D200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قادر به 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>استفاده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 از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200A4">
              <w:rPr>
                <w:rFonts w:asciiTheme="majorBidi" w:hAnsiTheme="majorBidi" w:cs="B Nazanin" w:hint="cs"/>
                <w:b/>
                <w:bCs/>
                <w:rtl/>
              </w:rPr>
              <w:t>استانداردهای تولید محصولات مختلف در حیطه علوم سلولی کاربردی در آزمایشگاه و بالین</w:t>
            </w:r>
            <w:r w:rsidR="00D200A4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باشد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611B96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611B96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711168" w:rsidRDefault="00E64309" w:rsidP="009D17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A66461" w:rsidRDefault="00030496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Calibri"/>
                <w:b/>
                <w:bCs/>
              </w:rPr>
              <w:t>USA food and drug administration</w:t>
            </w:r>
            <w:bookmarkStart w:id="0" w:name="_GoBack"/>
            <w:bookmarkEnd w:id="0"/>
          </w:p>
          <w:p w:rsidR="009D17F3" w:rsidRPr="00711168" w:rsidRDefault="009D17F3" w:rsidP="00A66461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Regenerative medicine from protocol to patient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و کلیه مطالعات و مقالات معتبر منتشر شده در اینترنت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B6590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74C9E" w:rsidRPr="00711168" w:rsidRDefault="00CF3241" w:rsidP="00CF32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مروری بر پزشکی بازساختی و کاربردهای آن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711168" w:rsidRDefault="00146E8F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711168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9660F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9660F" w:rsidRPr="00711168" w:rsidRDefault="00CF324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و مبانی تولید محصولات و فراورده های سلولی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9660F" w:rsidRPr="00711168" w:rsidRDefault="00146E8F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60F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9660F" w:rsidRPr="00711168" w:rsidRDefault="00AE45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660F" w:rsidRPr="00711168" w:rsidRDefault="006301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CF324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FDA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146E8F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CF3241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ISO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146E8F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611B96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871931"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CF3241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GLP , </w:t>
            </w:r>
            <w:r>
              <w:rPr>
                <w:rFonts w:asciiTheme="majorBidi" w:hAnsiTheme="majorBidi" w:cs="B Nazanin"/>
                <w:b/>
                <w:bCs/>
              </w:rPr>
              <w:t>GMP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146E8F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CF3241" w:rsidP="00611B96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اتاق تمیز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146E8F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7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استانداردها و دستورالعملهای سلول درمانی و بانک سلول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146E8F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71931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ارایه دانشجویان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030496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030496" w:rsidRDefault="00030496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611B96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D17F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 w:rsidR="00D17F5E">
              <w:rPr>
                <w:rFonts w:asciiTheme="majorBidi" w:hAnsiTheme="majorBidi" w:cs="B Nazanin" w:hint="cs"/>
                <w:b/>
                <w:bCs/>
                <w:rtl/>
              </w:rPr>
              <w:t>طبق برنامه</w:t>
            </w:r>
          </w:p>
        </w:tc>
      </w:tr>
      <w:tr w:rsidR="00871931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71931" w:rsidRPr="00711168" w:rsidTr="00611B96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871931" w:rsidRPr="00711168" w:rsidTr="00611B96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71931" w:rsidRPr="00711168" w:rsidTr="00611B96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71931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71931" w:rsidRPr="00711168" w:rsidRDefault="00871931" w:rsidP="00D17F5E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</w:t>
            </w:r>
            <w:r w:rsidR="00D17F5E">
              <w:rPr>
                <w:rFonts w:asciiTheme="majorBidi" w:hAnsiTheme="majorBidi"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856DC042-0899-4C8F-B6FA-88AE9690A44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19DF8271-BB54-450A-B909-E39C37E2B610}"/>
    <w:embedBold r:id="rId3" w:fontKey="{4F2BBD2A-57AD-4653-B6B1-E28C0272FE85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52CF660A-1754-4F32-AD34-040C4756F0D8}"/>
    <w:embedBold r:id="rId5" w:subsetted="1" w:fontKey="{0104B017-3F54-42B3-9974-647433CCC2F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F258FCF8-5537-4473-A245-A05D611C0F40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B1325AA8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0496"/>
    <w:rsid w:val="00031B31"/>
    <w:rsid w:val="000B1EDF"/>
    <w:rsid w:val="000C0DF1"/>
    <w:rsid w:val="000D5DB0"/>
    <w:rsid w:val="000E2E49"/>
    <w:rsid w:val="0012727C"/>
    <w:rsid w:val="00146E8F"/>
    <w:rsid w:val="001502C2"/>
    <w:rsid w:val="0016474F"/>
    <w:rsid w:val="00174C9E"/>
    <w:rsid w:val="001C2A39"/>
    <w:rsid w:val="001F079E"/>
    <w:rsid w:val="00215860"/>
    <w:rsid w:val="002579F1"/>
    <w:rsid w:val="00277CE1"/>
    <w:rsid w:val="002F5972"/>
    <w:rsid w:val="003035FF"/>
    <w:rsid w:val="00382208"/>
    <w:rsid w:val="003A660A"/>
    <w:rsid w:val="003C0294"/>
    <w:rsid w:val="003E6B46"/>
    <w:rsid w:val="00406D5F"/>
    <w:rsid w:val="00431B42"/>
    <w:rsid w:val="00443A15"/>
    <w:rsid w:val="00481D84"/>
    <w:rsid w:val="004A0190"/>
    <w:rsid w:val="004D5DDB"/>
    <w:rsid w:val="004E35D6"/>
    <w:rsid w:val="00522D5D"/>
    <w:rsid w:val="00523F87"/>
    <w:rsid w:val="00551748"/>
    <w:rsid w:val="0056003D"/>
    <w:rsid w:val="00577A0A"/>
    <w:rsid w:val="005855C7"/>
    <w:rsid w:val="005953CA"/>
    <w:rsid w:val="005E7423"/>
    <w:rsid w:val="005F1459"/>
    <w:rsid w:val="005F596B"/>
    <w:rsid w:val="00611B96"/>
    <w:rsid w:val="00626090"/>
    <w:rsid w:val="00630167"/>
    <w:rsid w:val="006B5915"/>
    <w:rsid w:val="006D4388"/>
    <w:rsid w:val="00711168"/>
    <w:rsid w:val="00743843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51198"/>
    <w:rsid w:val="00871931"/>
    <w:rsid w:val="0089660F"/>
    <w:rsid w:val="008B134E"/>
    <w:rsid w:val="008B527C"/>
    <w:rsid w:val="0091301F"/>
    <w:rsid w:val="0093755E"/>
    <w:rsid w:val="00996F22"/>
    <w:rsid w:val="009C093D"/>
    <w:rsid w:val="009D17F3"/>
    <w:rsid w:val="009F30FE"/>
    <w:rsid w:val="00A04248"/>
    <w:rsid w:val="00A26576"/>
    <w:rsid w:val="00A345AB"/>
    <w:rsid w:val="00A63C6E"/>
    <w:rsid w:val="00A66461"/>
    <w:rsid w:val="00A934D3"/>
    <w:rsid w:val="00AD35B7"/>
    <w:rsid w:val="00AD5B50"/>
    <w:rsid w:val="00AE45DC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B7521"/>
    <w:rsid w:val="00CD6563"/>
    <w:rsid w:val="00CE1F16"/>
    <w:rsid w:val="00CF0A7B"/>
    <w:rsid w:val="00CF3241"/>
    <w:rsid w:val="00D17F5E"/>
    <w:rsid w:val="00D200A4"/>
    <w:rsid w:val="00D524AF"/>
    <w:rsid w:val="00D603DE"/>
    <w:rsid w:val="00D82D63"/>
    <w:rsid w:val="00DB2AF8"/>
    <w:rsid w:val="00DC7298"/>
    <w:rsid w:val="00DD73E7"/>
    <w:rsid w:val="00E1619C"/>
    <w:rsid w:val="00E64309"/>
    <w:rsid w:val="00E65D70"/>
    <w:rsid w:val="00E95340"/>
    <w:rsid w:val="00E97FDC"/>
    <w:rsid w:val="00EB3488"/>
    <w:rsid w:val="00EC1EC1"/>
    <w:rsid w:val="00EC2C52"/>
    <w:rsid w:val="00EE554A"/>
    <w:rsid w:val="00EE635E"/>
    <w:rsid w:val="00EE6CC6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FF69E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zadehbio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</cp:lastModifiedBy>
  <cp:revision>6</cp:revision>
  <cp:lastPrinted>2020-01-21T07:00:00Z</cp:lastPrinted>
  <dcterms:created xsi:type="dcterms:W3CDTF">2023-10-21T08:55:00Z</dcterms:created>
  <dcterms:modified xsi:type="dcterms:W3CDTF">2023-10-21T09:06:00Z</dcterms:modified>
</cp:coreProperties>
</file>